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8250" w14:textId="77777777" w:rsidR="00CE73A5" w:rsidRDefault="00CE73A5" w:rsidP="00CE7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noProof/>
          <w:color w:val="595959"/>
          <w:sz w:val="24"/>
          <w:szCs w:val="24"/>
        </w:rPr>
        <w:drawing>
          <wp:inline distT="0" distB="0" distL="0" distR="0" wp14:anchorId="2A3EF691" wp14:editId="4C85F49D">
            <wp:extent cx="1619250" cy="1143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44" cy="114821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42E92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b/>
          <w:color w:val="595959"/>
          <w:sz w:val="24"/>
          <w:szCs w:val="24"/>
        </w:rPr>
        <w:t xml:space="preserve">Harmony Academy </w:t>
      </w:r>
      <w:proofErr w:type="gramStart"/>
      <w:r>
        <w:rPr>
          <w:rFonts w:ascii="Helvetica" w:eastAsia="Times New Roman" w:hAnsi="Helvetica" w:cs="Helvetica"/>
          <w:b/>
          <w:color w:val="595959"/>
          <w:sz w:val="24"/>
          <w:szCs w:val="24"/>
        </w:rPr>
        <w:t>Of</w:t>
      </w:r>
      <w:proofErr w:type="gramEnd"/>
      <w:r>
        <w:rPr>
          <w:rFonts w:ascii="Helvetica" w:eastAsia="Times New Roman" w:hAnsi="Helvetica" w:cs="Helvetica"/>
          <w:b/>
          <w:color w:val="595959"/>
          <w:sz w:val="24"/>
          <w:szCs w:val="24"/>
        </w:rPr>
        <w:t xml:space="preserve"> Arts a</w:t>
      </w:r>
      <w:r w:rsidRPr="00CE73A5">
        <w:rPr>
          <w:rFonts w:ascii="Helvetica" w:eastAsia="Times New Roman" w:hAnsi="Helvetica" w:cs="Helvetica"/>
          <w:b/>
          <w:color w:val="595959"/>
          <w:sz w:val="24"/>
          <w:szCs w:val="24"/>
        </w:rPr>
        <w:t>nd Education</w:t>
      </w:r>
    </w:p>
    <w:p w14:paraId="6F6B8C73" w14:textId="77777777" w:rsidR="006F6751" w:rsidRPr="006F6751" w:rsidRDefault="006F6751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Harmony Academy of Arts and Education </w:t>
      </w:r>
      <w:r w:rsidRPr="006F6751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is seeking Registered Early Childhood Educators</w:t>
      </w:r>
      <w:r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and Non ECE (supply)</w:t>
      </w:r>
      <w:r w:rsidRPr="006F6751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that can develop and implement quality </w:t>
      </w:r>
      <w:proofErr w:type="gramStart"/>
      <w:r w:rsidRPr="006F6751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child care</w:t>
      </w:r>
      <w:proofErr w:type="gramEnd"/>
      <w:r w:rsidRPr="006F6751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programs in a safe and nurturing environment. Program teachers will help guide and support the growth and development of the children following our philosophy and "How Does Learning Happen".</w:t>
      </w:r>
    </w:p>
    <w:p w14:paraId="0BF809D2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Qualifications</w:t>
      </w:r>
    </w:p>
    <w:p w14:paraId="459D8273" w14:textId="77777777" w:rsidR="00CE73A5" w:rsidRPr="00CE73A5" w:rsidRDefault="00CE73A5" w:rsidP="00CE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Diploma in College or High School Level</w:t>
      </w:r>
    </w:p>
    <w:p w14:paraId="46A2425B" w14:textId="77777777" w:rsidR="00CE73A5" w:rsidRPr="00CE73A5" w:rsidRDefault="00CE73A5" w:rsidP="00CE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An understanding of the issues that affect children and their families</w:t>
      </w:r>
    </w:p>
    <w:p w14:paraId="59D868F6" w14:textId="77777777" w:rsidR="00CE73A5" w:rsidRPr="00CE73A5" w:rsidRDefault="00CE73A5" w:rsidP="00CE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Excellent interpersonal skills with parents, community members</w:t>
      </w:r>
    </w:p>
    <w:p w14:paraId="5E3F7F48" w14:textId="77777777" w:rsidR="00CE73A5" w:rsidRPr="00CE73A5" w:rsidRDefault="00CE73A5" w:rsidP="00CE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Mature and responsible attitude towards work</w:t>
      </w:r>
    </w:p>
    <w:p w14:paraId="4502C5CC" w14:textId="77777777" w:rsidR="00CE73A5" w:rsidRPr="00CE73A5" w:rsidRDefault="00CE73A5" w:rsidP="00CE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Willingness to work flexible hours</w:t>
      </w:r>
    </w:p>
    <w:p w14:paraId="166AF861" w14:textId="77777777" w:rsidR="00CE73A5" w:rsidRPr="00CE73A5" w:rsidRDefault="00CE73A5" w:rsidP="00CE7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Experience working with children</w:t>
      </w:r>
    </w:p>
    <w:p w14:paraId="20C76FD7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Duties &amp; Responsibilities</w:t>
      </w:r>
    </w:p>
    <w:p w14:paraId="1E1A5357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Plan, carry out, and assess developmentally appropriate activities and experiences in harmony with the </w:t>
      </w:r>
      <w:proofErr w:type="gramStart"/>
      <w:r w:rsidR="006F6751" w:rsidRPr="00CE73A5">
        <w:rPr>
          <w:rFonts w:ascii="Helvetica" w:eastAsia="Times New Roman" w:hAnsi="Helvetica" w:cs="Helvetica"/>
          <w:color w:val="595959"/>
          <w:sz w:val="24"/>
          <w:szCs w:val="24"/>
        </w:rPr>
        <w:t>centers</w:t>
      </w:r>
      <w:proofErr w:type="gramEnd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 philosophy</w:t>
      </w:r>
    </w:p>
    <w:p w14:paraId="72FBE7FA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Provide a daily balance of active/quiet, indoor/outdoor, and individual/group activities</w:t>
      </w:r>
    </w:p>
    <w:p w14:paraId="44FF4493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Establish and carry out a daily schedule that incorporates child directed activity, care routines and transition times</w:t>
      </w:r>
    </w:p>
    <w:p w14:paraId="0FF6A4D4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Organize space, equipment and materials and inspect surroundings before activities</w:t>
      </w:r>
    </w:p>
    <w:p w14:paraId="041E224D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Assist children in expressing themselves by listening and responding with questions or comments that extend conversations</w:t>
      </w:r>
    </w:p>
    <w:p w14:paraId="131689D1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Use a </w:t>
      </w:r>
      <w:proofErr w:type="gramStart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variety teaching techniques</w:t>
      </w:r>
      <w:proofErr w:type="gramEnd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 including modelling, observing, questioning, demonstrating and reinforcing</w:t>
      </w:r>
    </w:p>
    <w:p w14:paraId="62B1BFFC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Encourage problem solving and assist children to practice </w:t>
      </w:r>
      <w:proofErr w:type="spellStart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self help</w:t>
      </w:r>
      <w:proofErr w:type="spellEnd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 daily and provide opportunities for child directed play experience</w:t>
      </w:r>
    </w:p>
    <w:p w14:paraId="581F1511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Plan and carry out experiences that foster an understanding of a variety of cultures and value systems</w:t>
      </w:r>
    </w:p>
    <w:p w14:paraId="3B7803F1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Provide experiences and play materials that actively promote diversity and acceptance in interactions and attitudes</w:t>
      </w:r>
    </w:p>
    <w:p w14:paraId="063C1B6E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Participate in </w:t>
      </w:r>
      <w:proofErr w:type="gramStart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short and long term</w:t>
      </w:r>
      <w:proofErr w:type="gramEnd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 planning and evaluation and staff program reviews</w:t>
      </w:r>
    </w:p>
    <w:p w14:paraId="4AF50D7F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lastRenderedPageBreak/>
        <w:t>Learn and use the activities and skills provided to assist children in developing the necessary coping skills for addressing unique life issues</w:t>
      </w:r>
    </w:p>
    <w:p w14:paraId="3613A65E" w14:textId="77777777" w:rsidR="00CE73A5" w:rsidRPr="00CE73A5" w:rsidRDefault="00CE73A5" w:rsidP="00CE73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Promote the </w:t>
      </w:r>
      <w:proofErr w:type="spellStart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centre</w:t>
      </w:r>
      <w:proofErr w:type="spellEnd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 within the community</w:t>
      </w:r>
    </w:p>
    <w:p w14:paraId="2AE226D6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* Wage is determined based on experience. There is an additional $2/ hour added onto the wage offered, provided by the Wage Enhancement Grant.</w:t>
      </w:r>
    </w:p>
    <w:p w14:paraId="40F8AC8B" w14:textId="77777777" w:rsidR="000E75F1" w:rsidRDefault="000E75F1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>
        <w:rPr>
          <w:rFonts w:ascii="Helvetica" w:eastAsia="Times New Roman" w:hAnsi="Helvetica" w:cs="Helvetica"/>
          <w:color w:val="595959"/>
          <w:sz w:val="24"/>
          <w:szCs w:val="24"/>
        </w:rPr>
        <w:t xml:space="preserve">Contact: </w:t>
      </w:r>
      <w:hyperlink r:id="rId6" w:history="1">
        <w:r w:rsidRPr="00D60476">
          <w:rPr>
            <w:rStyle w:val="Hyperlink"/>
            <w:rFonts w:ascii="Helvetica" w:eastAsia="Times New Roman" w:hAnsi="Helvetica" w:cs="Helvetica"/>
            <w:sz w:val="24"/>
            <w:szCs w:val="24"/>
          </w:rPr>
          <w:t>Harmony.childcare@outlook.com</w:t>
        </w:r>
      </w:hyperlink>
      <w:r>
        <w:rPr>
          <w:rFonts w:ascii="Helvetica" w:eastAsia="Times New Roman" w:hAnsi="Helvetica" w:cs="Helvetica"/>
          <w:color w:val="595959"/>
          <w:sz w:val="24"/>
          <w:szCs w:val="24"/>
        </w:rPr>
        <w:t xml:space="preserve">  Phone: 519 7513555</w:t>
      </w:r>
    </w:p>
    <w:p w14:paraId="1F00314E" w14:textId="77777777" w:rsidR="00CE73A5" w:rsidRPr="00CE73A5" w:rsidRDefault="000E75F1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 </w:t>
      </w:r>
      <w:r w:rsidR="00CE73A5" w:rsidRPr="00CE73A5">
        <w:rPr>
          <w:rFonts w:ascii="Helvetica" w:eastAsia="Times New Roman" w:hAnsi="Helvetica" w:cs="Helvetica"/>
          <w:color w:val="595959"/>
          <w:sz w:val="24"/>
          <w:szCs w:val="24"/>
        </w:rPr>
        <w:t>Job Types: Part-time, Casual</w:t>
      </w:r>
      <w:r w:rsidR="00CE73A5" w:rsidRPr="00CE73A5">
        <w:rPr>
          <w:rFonts w:ascii="Helvetica" w:eastAsia="Times New Roman" w:hAnsi="Helvetica" w:cs="Helvetica"/>
          <w:color w:val="595959"/>
          <w:sz w:val="24"/>
          <w:szCs w:val="24"/>
        </w:rPr>
        <w:br/>
        <w:t>Part-time hours: 5-35 per week</w:t>
      </w:r>
    </w:p>
    <w:p w14:paraId="65704AE2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Salary: $15.50 per hour plus 2.00 enhancement</w:t>
      </w:r>
    </w:p>
    <w:p w14:paraId="1FF5C03B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Job Types: Full time</w:t>
      </w:r>
    </w:p>
    <w:p w14:paraId="31DC6223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Fulltime hours: 15-25 per week</w:t>
      </w:r>
    </w:p>
    <w:p w14:paraId="6EADB639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Salary 18.00 per hour plus 2.00 enhancement</w:t>
      </w:r>
    </w:p>
    <w:p w14:paraId="19349CEC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Schedule:</w:t>
      </w:r>
    </w:p>
    <w:p w14:paraId="1274D916" w14:textId="77777777" w:rsidR="00CE73A5" w:rsidRPr="00CE73A5" w:rsidRDefault="00CE73A5" w:rsidP="00CE7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Day shift</w:t>
      </w:r>
    </w:p>
    <w:p w14:paraId="27B8E22E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COVID-19 considerations:</w:t>
      </w: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br/>
        <w:t>Masks are optional inside the building, they are provided.</w:t>
      </w:r>
    </w:p>
    <w:p w14:paraId="7AC9D998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Job Types: Full-time, Part-time, Permanent, Casual</w:t>
      </w:r>
    </w:p>
    <w:p w14:paraId="2CADA916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Part-time hours: 10-20 per week</w:t>
      </w:r>
    </w:p>
    <w:p w14:paraId="1D3C770D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Salary: From $18.00 per hour</w:t>
      </w:r>
    </w:p>
    <w:p w14:paraId="33B00132" w14:textId="77777777" w:rsidR="00CE73A5" w:rsidRPr="00CE73A5" w:rsidRDefault="00CE73A5" w:rsidP="00CE73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Schedule:</w:t>
      </w:r>
    </w:p>
    <w:p w14:paraId="022A9BFB" w14:textId="77777777" w:rsidR="00CE73A5" w:rsidRPr="00CE73A5" w:rsidRDefault="00CE73A5" w:rsidP="00CE7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proofErr w:type="gramStart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4 hour</w:t>
      </w:r>
      <w:proofErr w:type="gramEnd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 shift</w:t>
      </w:r>
    </w:p>
    <w:p w14:paraId="37AEA43B" w14:textId="77777777" w:rsidR="00CE73A5" w:rsidRPr="00CE73A5" w:rsidRDefault="00CE73A5" w:rsidP="00CE7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proofErr w:type="gramStart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8 hour</w:t>
      </w:r>
      <w:proofErr w:type="gramEnd"/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 xml:space="preserve"> shift</w:t>
      </w:r>
    </w:p>
    <w:p w14:paraId="41DF402E" w14:textId="77777777" w:rsidR="00CE73A5" w:rsidRPr="00CE73A5" w:rsidRDefault="00CE73A5" w:rsidP="00CE7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CE73A5">
        <w:rPr>
          <w:rFonts w:ascii="Helvetica" w:eastAsia="Times New Roman" w:hAnsi="Helvetica" w:cs="Helvetica"/>
          <w:color w:val="595959"/>
          <w:sz w:val="24"/>
          <w:szCs w:val="24"/>
        </w:rPr>
        <w:t>Day shift</w:t>
      </w:r>
    </w:p>
    <w:p w14:paraId="2CADFFE6" w14:textId="77777777" w:rsidR="0049620A" w:rsidRDefault="00D97153"/>
    <w:sectPr w:rsidR="0049620A" w:rsidSect="00E7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E18"/>
    <w:multiLevelType w:val="multilevel"/>
    <w:tmpl w:val="D38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94257"/>
    <w:multiLevelType w:val="multilevel"/>
    <w:tmpl w:val="B0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7056A"/>
    <w:multiLevelType w:val="multilevel"/>
    <w:tmpl w:val="C5E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02BEB"/>
    <w:multiLevelType w:val="multilevel"/>
    <w:tmpl w:val="365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231221">
    <w:abstractNumId w:val="3"/>
  </w:num>
  <w:num w:numId="2" w16cid:durableId="856506188">
    <w:abstractNumId w:val="1"/>
  </w:num>
  <w:num w:numId="3" w16cid:durableId="1655639231">
    <w:abstractNumId w:val="0"/>
  </w:num>
  <w:num w:numId="4" w16cid:durableId="146358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A5"/>
    <w:rsid w:val="000E75F1"/>
    <w:rsid w:val="002A6E51"/>
    <w:rsid w:val="006C5CC0"/>
    <w:rsid w:val="006F6751"/>
    <w:rsid w:val="00B836B2"/>
    <w:rsid w:val="00CE73A5"/>
    <w:rsid w:val="00D97153"/>
    <w:rsid w:val="00E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FF74"/>
  <w15:docId w15:val="{CA4B5BD1-2AD2-40CC-8713-5356ACF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description-text">
    <w:name w:val="jd-description-text"/>
    <w:basedOn w:val="Normal"/>
    <w:rsid w:val="00CE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header-text">
    <w:name w:val="jd-header-text"/>
    <w:basedOn w:val="Normal"/>
    <w:rsid w:val="00CE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mony.childcare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Patty Bester</cp:lastModifiedBy>
  <cp:revision>2</cp:revision>
  <dcterms:created xsi:type="dcterms:W3CDTF">2022-10-12T17:33:00Z</dcterms:created>
  <dcterms:modified xsi:type="dcterms:W3CDTF">2022-10-12T17:33:00Z</dcterms:modified>
</cp:coreProperties>
</file>